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5B" w:rsidRDefault="00CF52A9" w:rsidP="004A675B">
      <w:pPr>
        <w:spacing w:after="27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 мероприятий 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Центра образования естественнонаучной и технологической направленностей </w:t>
      </w:r>
    </w:p>
    <w:p w:rsidR="00A07D80" w:rsidRDefault="00CF52A9" w:rsidP="004A675B">
      <w:pPr>
        <w:spacing w:after="27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«Точка роста»</w:t>
      </w:r>
    </w:p>
    <w:p w:rsidR="00A07D80" w:rsidRDefault="00CF52A9">
      <w:pPr>
        <w:spacing w:after="220"/>
        <w:ind w:left="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на базе М</w:t>
      </w:r>
      <w:r w:rsidR="004A675B">
        <w:rPr>
          <w:rFonts w:ascii="Times New Roman" w:eastAsia="Times New Roman" w:hAnsi="Times New Roman" w:cs="Times New Roman"/>
          <w:b/>
          <w:sz w:val="28"/>
        </w:rPr>
        <w:t>Б</w:t>
      </w:r>
      <w:r>
        <w:rPr>
          <w:rFonts w:ascii="Times New Roman" w:eastAsia="Times New Roman" w:hAnsi="Times New Roman" w:cs="Times New Roman"/>
          <w:b/>
          <w:sz w:val="28"/>
        </w:rPr>
        <w:t>ОУ «</w:t>
      </w:r>
      <w:r w:rsidR="007F40C0">
        <w:rPr>
          <w:rFonts w:ascii="Times New Roman" w:eastAsia="Times New Roman" w:hAnsi="Times New Roman" w:cs="Times New Roman"/>
          <w:b/>
          <w:sz w:val="28"/>
        </w:rPr>
        <w:t xml:space="preserve">Старокарасукская </w:t>
      </w:r>
      <w:bookmarkStart w:id="0" w:name="_GoBack"/>
      <w:bookmarkEnd w:id="0"/>
      <w:r w:rsidR="007F40C0">
        <w:rPr>
          <w:rFonts w:ascii="Times New Roman" w:eastAsia="Times New Roman" w:hAnsi="Times New Roman" w:cs="Times New Roman"/>
          <w:b/>
          <w:sz w:val="28"/>
        </w:rPr>
        <w:t>СОШ</w:t>
      </w:r>
      <w:r>
        <w:rPr>
          <w:rFonts w:ascii="Times New Roman" w:eastAsia="Times New Roman" w:hAnsi="Times New Roman" w:cs="Times New Roman"/>
          <w:b/>
          <w:sz w:val="28"/>
        </w:rPr>
        <w:t xml:space="preserve">» на 2024-2025 учебный год </w:t>
      </w:r>
    </w:p>
    <w:tbl>
      <w:tblPr>
        <w:tblStyle w:val="TableGrid"/>
        <w:tblW w:w="14947" w:type="dxa"/>
        <w:tblInd w:w="-170" w:type="dxa"/>
        <w:tblLayout w:type="fixed"/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3716"/>
        <w:gridCol w:w="3582"/>
        <w:gridCol w:w="105"/>
        <w:gridCol w:w="2410"/>
        <w:gridCol w:w="38"/>
        <w:gridCol w:w="2230"/>
        <w:gridCol w:w="38"/>
        <w:gridCol w:w="2128"/>
      </w:tblGrid>
      <w:tr w:rsidR="00CF52A9" w:rsidTr="00CF52A9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Краткое содержание мероприятия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Категория участников мероприятия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проведения мероприятия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за реализацию </w:t>
            </w:r>
          </w:p>
        </w:tc>
      </w:tr>
      <w:tr w:rsidR="00A07D80" w:rsidTr="00CF52A9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1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Default="00CF52A9">
            <w:pPr>
              <w:ind w:left="32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Методическое сопровождение работы центра «Точка роста» 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CF52A9" w:rsidTr="00CF52A9"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работы центра на 2024-2025 учебный год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1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и утверждение плана на 2024-2025 учебный год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август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Центра, педагоги Центра  </w:t>
            </w:r>
          </w:p>
        </w:tc>
      </w:tr>
      <w:tr w:rsidR="00CF52A9" w:rsidTr="00CF52A9"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программ и расписания дополнительного образования естественнонаучного и технологического профиля.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1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Коррекция рабочих программ, утверждение расписания.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Центра, педагоги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CF52A9" w:rsidTr="00CF52A9"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Методическое совещание «Планирование, утверждение рабочих программ и расписания»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планом, утверждение рабочих программ и расписания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школы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руководители МО </w:t>
            </w:r>
          </w:p>
        </w:tc>
      </w:tr>
      <w:tr w:rsidR="00CF52A9" w:rsidTr="00CF52A9">
        <w:trPr>
          <w:trHeight w:val="22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47" w:line="238" w:lineRule="auto"/>
              <w:ind w:left="2" w:right="1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общеобразовательных программ по предметным областям «Физика», 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>«Биология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</w:t>
            </w:r>
          </w:p>
          <w:p w:rsidR="00A07D80" w:rsidRDefault="004A675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«Химия»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Проведение уроков в соответствии с утверж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 xml:space="preserve">дённым расписанием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кабинетах с использованием  учебного оборудования Центра «Точка роста»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CF52A9" w:rsidTr="00CF52A9">
        <w:trPr>
          <w:trHeight w:val="139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line="238" w:lineRule="auto"/>
              <w:ind w:left="2"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набора детей в кружки внеурочной деятельности и дополнительного образования </w:t>
            </w:r>
          </w:p>
          <w:p w:rsidR="00A07D80" w:rsidRDefault="00CF52A9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образования «Точка </w:t>
            </w:r>
          </w:p>
          <w:p w:rsidR="00A07D80" w:rsidRDefault="004A675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Роста»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кружков и объединений, список обучающихся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дополнительного образования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зам.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ВР, родители (законные представители)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5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курсов внеурочной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 внеурочной деятельности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194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Проектная деятельность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индивидуальных и групповых проектов, участие в научно - практических конференциях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22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A675B">
            <w:r>
              <w:rPr>
                <w:rFonts w:ascii="Times New Roman" w:eastAsia="Times New Roman" w:hAnsi="Times New Roman" w:cs="Times New Roman"/>
                <w:sz w:val="24"/>
              </w:rPr>
              <w:t>1.8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Круглый стол «Анализ работы </w:t>
            </w:r>
          </w:p>
          <w:p w:rsidR="00A07D80" w:rsidRDefault="00CF52A9">
            <w:pPr>
              <w:ind w:left="2"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«Точка роста» за 20242025 учебный год. Планирование работы на 2025-2026 учебный год.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 за 2024-2025 учебный год. Составление и утверждение плана работы, календаря событий на 2025-2026 учебный год.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2025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педагоги.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14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A675B">
            <w:r>
              <w:rPr>
                <w:rFonts w:ascii="Times New Roman" w:eastAsia="Times New Roman" w:hAnsi="Times New Roman" w:cs="Times New Roman"/>
                <w:sz w:val="24"/>
              </w:rPr>
              <w:t>1.9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Отчёт - презентация о работе  Центра.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 за год, определение целей и задач на следующий учебный год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2025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53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67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II. Проведение совместных мероприятий для обучающихся и педагогических работников </w:t>
            </w:r>
          </w:p>
          <w:p w:rsidR="00164F47" w:rsidRPr="004A675B" w:rsidRDefault="00164F47">
            <w:pPr>
              <w:ind w:right="62"/>
              <w:jc w:val="center"/>
              <w:rPr>
                <w:b/>
              </w:rPr>
            </w:pP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8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школьного этапа Всероссийской олимпиады школьников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с мотивированными обучающимися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Руководитель Центра, Учителя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конкурсах и конференциях различного уровня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сотрудничества совместной проектной и исследовательской 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>деятельности школьников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Мастер-классы педагогов центра «Точка роста» по вопросам преподавания физики, химии, биологии с использованием современного оборудования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уроков с последующим анализом и самоанализом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</w:t>
            </w:r>
          </w:p>
          <w:p w:rsidR="00A07D80" w:rsidRDefault="00CF52A9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99669C" w:rsidRDefault="009966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669C">
              <w:rPr>
                <w:rFonts w:ascii="Times New Roman" w:hAnsi="Times New Roman" w:cs="Times New Roman"/>
                <w:sz w:val="24"/>
                <w:szCs w:val="24"/>
              </w:rPr>
              <w:t>Всероссийский день физики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мероприятии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99669C" w:rsidRDefault="009966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669C">
              <w:rPr>
                <w:rFonts w:ascii="Times New Roman" w:hAnsi="Times New Roman" w:cs="Times New Roman"/>
                <w:sz w:val="24"/>
                <w:szCs w:val="24"/>
              </w:rPr>
              <w:t>19.09-20.09.2024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Педагоги Центра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предметов естественнонаучного цикла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в рамках недели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ЕНЦ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2025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9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сетевых проектов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проекте </w:t>
            </w:r>
          </w:p>
          <w:p w:rsidR="00A07D80" w:rsidRDefault="00CF52A9" w:rsidP="00164F47">
            <w:pPr>
              <w:spacing w:after="46" w:line="238" w:lineRule="auto"/>
              <w:ind w:righ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«Урок 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>цифры» Участие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проекте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2-11 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5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урок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молодые защитники природы»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>бучающиеся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Сентябрь-октябрь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2.8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экологический диктант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экологическом диктанте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2.9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урок безопасности в сети Интернет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Всероссийский урок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Октябрь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211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2.10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Интеллектуальный марафон 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«Мир твоих возможностей»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Интеллектуальный марафон состоит  из вопросов доступных и  ориентированных на знание  </w:t>
            </w:r>
          </w:p>
          <w:p w:rsidR="00A07D80" w:rsidRDefault="00CF52A9">
            <w:pPr>
              <w:ind w:right="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основного материала по разным  предметным циклам.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дополнительного образования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125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2.11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 «Применение современного лабораторного оборудования в проектной деятельности школьника»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совместные проекты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Современная наука — современному человеку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Демонстрация обучающимся навыков работы с современным 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борудованием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82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день Земли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в рамках Всероссийского дня Земли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5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Гагаринский урок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Космолаб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Всероссийский урок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Школьная конференция «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Шаг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науку»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 w:rsidP="00164F47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1-11 классов 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 w:rsidP="00164F47"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84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«Победы»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r>
              <w:rPr>
                <w:rFonts w:ascii="Times New Roman" w:eastAsia="Times New Roman" w:hAnsi="Times New Roman" w:cs="Times New Roman"/>
                <w:sz w:val="24"/>
              </w:rPr>
              <w:t>Вклад ученых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естествоиспытателей в дело Победы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Всероссийские акции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Единые тематические занятия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центра,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604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9C" w:rsidRDefault="00CF52A9" w:rsidP="009966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9669C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III. Участие во всероссийских, региональных и межмуниципальных конференциях, фестивалях, форумах </w:t>
            </w:r>
          </w:p>
          <w:p w:rsidR="0099669C" w:rsidRDefault="00CF52A9" w:rsidP="0099669C">
            <w:pPr>
              <w:jc w:val="center"/>
            </w:pPr>
            <w:r w:rsidRPr="0099669C">
              <w:rPr>
                <w:rFonts w:ascii="Times New Roman" w:eastAsia="Times New Roman" w:hAnsi="Times New Roman" w:cs="Times New Roman"/>
                <w:b/>
                <w:sz w:val="24"/>
              </w:rPr>
              <w:t>по обмену опытом работы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педагогов Центра в конкурсах </w:t>
            </w:r>
          </w:p>
          <w:p w:rsidR="00164F47" w:rsidRDefault="00164F47">
            <w:pPr>
              <w:ind w:left="2"/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164F47" w:rsidRDefault="00CF52A9">
            <w:pPr>
              <w:ind w:right="50"/>
              <w:jc w:val="center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IV. Популяризация национального проекта «Образование»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4.1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Центром «Точка роста»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Руководит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ель центра, учителя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предметники, классные руководители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создание и обновление информации о деятельности Центра «Точка роста» на официальном сайте школы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Новости. Нормативные документы. Расписание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родители, педагоги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ведение сайта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8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>
            <w:r>
              <w:rPr>
                <w:rFonts w:ascii="Times New Roman" w:eastAsia="Times New Roman" w:hAnsi="Times New Roman" w:cs="Times New Roman"/>
                <w:sz w:val="24"/>
              </w:rPr>
              <w:t>4.3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дней открытых дверей на базе Центра «Точка 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2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открытых дверей на базе Центра «Точка роста»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родители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2024, май 2025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164F47" w:rsidRDefault="00CF52A9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V.</w:t>
            </w:r>
            <w:r w:rsid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Поддержка сетевых образовательных программ с использование Центра «Точка роста» </w:t>
            </w:r>
          </w:p>
          <w:p w:rsidR="00164F47" w:rsidRDefault="00164F47">
            <w:pPr>
              <w:ind w:right="49"/>
              <w:jc w:val="center"/>
            </w:pP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5.1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семинарах,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круглых столах по  реализации успешных практик  сетевого взаимодействия  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 xml:space="preserve">Центров «Точка роста»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Сотрудники  Центра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Pr="00164F47" w:rsidRDefault="00CF52A9">
            <w:pPr>
              <w:ind w:left="2268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VI.</w:t>
            </w:r>
            <w:r w:rsid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Вовлечение обучающихся в различные формы сопровождения и наставничества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A07D80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6.1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дней самоуправления в Центре «Точка 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работы Центра обучающимися.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и педагоги Центра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Pr="00164F47" w:rsidRDefault="00CF52A9">
            <w:pPr>
              <w:ind w:left="3101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VII.</w:t>
            </w:r>
            <w:r w:rsid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</w:t>
            </w:r>
            <w:proofErr w:type="spellStart"/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профориентационной</w:t>
            </w:r>
            <w:proofErr w:type="spellEnd"/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деятельности обучающихся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A07D80" w:rsidTr="00CF52A9">
        <w:tblPrEx>
          <w:tblCellMar>
            <w:right w:w="58" w:type="dxa"/>
          </w:tblCellMar>
        </w:tblPrEx>
        <w:trPr>
          <w:trHeight w:val="84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7.1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Всероссийской образовательной акции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профессиями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7-11 классов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7.2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конкурс «Большая перемена»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конкурсных работ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5-11 классов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7.3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день «Моя будущая профессия»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экскурсий.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центра, 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2025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Pr="00164F47" w:rsidRDefault="00CF52A9">
            <w:pPr>
              <w:ind w:left="3809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VIII. Развитие проектной деятельности обучающихся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A07D80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8.1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Школьная конференция «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Шаг в науку»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2025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8.2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44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индивидуальных 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Центра «Точка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и 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Апрель-май 2025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</w:tbl>
    <w:p w:rsidR="00A07D80" w:rsidRDefault="00CF52A9">
      <w:pPr>
        <w:spacing w:after="0"/>
        <w:ind w:left="722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07D80" w:rsidSect="00164F47">
      <w:pgSz w:w="16838" w:h="11906" w:orient="landscape"/>
      <w:pgMar w:top="993" w:right="1201" w:bottom="1135" w:left="1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80"/>
    <w:rsid w:val="00164F47"/>
    <w:rsid w:val="004A675B"/>
    <w:rsid w:val="007F40C0"/>
    <w:rsid w:val="0099669C"/>
    <w:rsid w:val="00A07D80"/>
    <w:rsid w:val="00C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Shestakov</dc:creator>
  <cp:keywords/>
  <cp:lastModifiedBy>Мелоидзе</cp:lastModifiedBy>
  <cp:revision>3</cp:revision>
  <dcterms:created xsi:type="dcterms:W3CDTF">2024-11-13T18:30:00Z</dcterms:created>
  <dcterms:modified xsi:type="dcterms:W3CDTF">2025-01-17T08:23:00Z</dcterms:modified>
</cp:coreProperties>
</file>