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CF" w:rsidRDefault="0021161C">
      <w:pPr>
        <w:sectPr w:rsidR="001947CF">
          <w:type w:val="continuous"/>
          <w:pgSz w:w="11910" w:h="16390"/>
          <w:pgMar w:top="1060" w:right="440" w:bottom="280" w:left="740" w:header="720" w:footer="720" w:gutter="0"/>
          <w:cols w:space="720"/>
        </w:sect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99555" cy="10297160"/>
            <wp:effectExtent l="0" t="0" r="0" b="8890"/>
            <wp:docPr id="1" name="Рисунок 1" descr="C:\Users\Школа-1\Desktop\титульники\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1\Desktop\титульники\муз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102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47CF" w:rsidRDefault="0044115F">
      <w:pPr>
        <w:spacing w:before="71"/>
        <w:ind w:left="538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1947CF" w:rsidRDefault="0044115F">
      <w:pPr>
        <w:pStyle w:val="a3"/>
        <w:spacing w:before="161" w:line="360" w:lineRule="auto"/>
        <w:ind w:right="272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СОО).</w:t>
      </w:r>
    </w:p>
    <w:p w:rsidR="001947CF" w:rsidRDefault="0044115F">
      <w:pPr>
        <w:pStyle w:val="a3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документами: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161" w:line="357" w:lineRule="auto"/>
        <w:ind w:right="270" w:firstLine="70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6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17.12.2010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№1897</w:t>
      </w:r>
      <w:r>
        <w:rPr>
          <w:spacing w:val="27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2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6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7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№1644);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3" w:line="355" w:lineRule="auto"/>
        <w:ind w:right="272" w:firstLine="709"/>
        <w:rPr>
          <w:sz w:val="28"/>
        </w:rPr>
      </w:pPr>
      <w:r>
        <w:rPr>
          <w:sz w:val="28"/>
        </w:rPr>
        <w:t>Приказом Министерства образования и науки РФ от 12.08.2022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732 «О внесении изменений в федеральный государственный стандарт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образования»;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ind w:left="1954" w:right="0" w:hanging="708"/>
        <w:rPr>
          <w:sz w:val="28"/>
        </w:rPr>
      </w:pPr>
      <w:r>
        <w:rPr>
          <w:sz w:val="28"/>
        </w:rPr>
        <w:t>Учебным</w:t>
      </w:r>
      <w:r>
        <w:rPr>
          <w:spacing w:val="6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68"/>
          <w:sz w:val="28"/>
        </w:rPr>
        <w:t xml:space="preserve"> </w:t>
      </w:r>
      <w:r>
        <w:rPr>
          <w:sz w:val="28"/>
        </w:rPr>
        <w:t>МБОУ</w:t>
      </w:r>
      <w:r>
        <w:rPr>
          <w:spacing w:val="6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Луговская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СОШ»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2024-2025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учебный</w:t>
      </w:r>
      <w:proofErr w:type="gramEnd"/>
    </w:p>
    <w:p w:rsidR="001947CF" w:rsidRDefault="0044115F">
      <w:pPr>
        <w:pStyle w:val="a3"/>
        <w:spacing w:before="161"/>
        <w:jc w:val="left"/>
      </w:pPr>
      <w:r>
        <w:t>год.</w:t>
      </w:r>
    </w:p>
    <w:p w:rsidR="001947CF" w:rsidRDefault="0044115F">
      <w:pPr>
        <w:pStyle w:val="a3"/>
        <w:tabs>
          <w:tab w:val="left" w:pos="3107"/>
          <w:tab w:val="left" w:pos="5118"/>
          <w:tab w:val="left" w:pos="6585"/>
          <w:tab w:val="left" w:pos="8229"/>
          <w:tab w:val="left" w:pos="9516"/>
        </w:tabs>
        <w:spacing w:before="161"/>
        <w:ind w:left="1246"/>
        <w:jc w:val="left"/>
      </w:pPr>
      <w:r>
        <w:t>Внеурочная</w:t>
      </w:r>
      <w:r>
        <w:tab/>
        <w:t>деятельность</w:t>
      </w:r>
      <w:r>
        <w:tab/>
        <w:t>является</w:t>
      </w:r>
      <w:r>
        <w:tab/>
        <w:t>составной</w:t>
      </w:r>
      <w:r>
        <w:tab/>
        <w:t>частью</w:t>
      </w:r>
      <w:r>
        <w:tab/>
        <w:t>учебно-</w:t>
      </w:r>
    </w:p>
    <w:p w:rsidR="001947CF" w:rsidRDefault="0044115F">
      <w:pPr>
        <w:pStyle w:val="a3"/>
        <w:spacing w:before="161" w:line="360" w:lineRule="auto"/>
        <w:ind w:right="273"/>
      </w:pP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 Воспитание детей происходит в любой момент их деятельности.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часы.</w:t>
      </w:r>
    </w:p>
    <w:p w:rsidR="001947CF" w:rsidRDefault="0044115F">
      <w:pPr>
        <w:pStyle w:val="a3"/>
        <w:spacing w:before="1" w:line="360" w:lineRule="auto"/>
        <w:ind w:right="271" w:firstLine="70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Важнейшая</w:t>
      </w:r>
      <w:r>
        <w:rPr>
          <w:spacing w:val="-7"/>
        </w:rPr>
        <w:t xml:space="preserve"> </w:t>
      </w:r>
      <w:r>
        <w:t>миссия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воспитать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самосознания.</w:t>
      </w:r>
    </w:p>
    <w:p w:rsidR="001947CF" w:rsidRDefault="0044115F">
      <w:pPr>
        <w:pStyle w:val="a3"/>
        <w:spacing w:line="360" w:lineRule="auto"/>
        <w:ind w:right="272" w:firstLine="708"/>
      </w:pPr>
      <w:r>
        <w:t>«Школьный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7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гарантирующий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интересному,</w:t>
      </w:r>
      <w:r>
        <w:rPr>
          <w:spacing w:val="-67"/>
        </w:rPr>
        <w:t xml:space="preserve"> </w:t>
      </w:r>
      <w:r>
        <w:t>полезному,</w:t>
      </w:r>
      <w:r>
        <w:rPr>
          <w:spacing w:val="1"/>
        </w:rPr>
        <w:t xml:space="preserve"> </w:t>
      </w:r>
      <w:r>
        <w:t>просветительскому</w:t>
      </w:r>
      <w:r>
        <w:rPr>
          <w:spacing w:val="1"/>
        </w:rPr>
        <w:t xml:space="preserve"> </w:t>
      </w:r>
      <w:r>
        <w:t>контенту,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ценностях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947CF" w:rsidRDefault="001947CF">
      <w:pPr>
        <w:spacing w:line="360" w:lineRule="auto"/>
        <w:sectPr w:rsidR="001947CF">
          <w:pgSz w:w="11910" w:h="16390"/>
          <w:pgMar w:top="1060" w:right="440" w:bottom="280" w:left="740" w:header="720" w:footer="720" w:gutter="0"/>
          <w:cols w:space="720"/>
        </w:sectPr>
      </w:pPr>
    </w:p>
    <w:p w:rsidR="001947CF" w:rsidRDefault="0044115F">
      <w:pPr>
        <w:pStyle w:val="a3"/>
        <w:spacing w:before="71" w:line="360" w:lineRule="auto"/>
        <w:ind w:right="273" w:firstLine="708"/>
      </w:pPr>
      <w:r>
        <w:lastRenderedPageBreak/>
        <w:t>Школьный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систематизацией</w:t>
      </w:r>
      <w:r>
        <w:rPr>
          <w:spacing w:val="1"/>
        </w:rPr>
        <w:t xml:space="preserve"> </w:t>
      </w:r>
      <w:r>
        <w:t>подлинных памятников истории, культуры, различных предметов и документов.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неформальным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подразделением,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музейной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страны.</w:t>
      </w:r>
    </w:p>
    <w:p w:rsidR="001947CF" w:rsidRDefault="0044115F">
      <w:pPr>
        <w:pStyle w:val="1"/>
        <w:ind w:left="1915"/>
        <w:jc w:val="both"/>
      </w:pPr>
      <w:r>
        <w:t>Основными</w:t>
      </w:r>
      <w:r>
        <w:rPr>
          <w:spacing w:val="-6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музей»</w:t>
      </w:r>
    </w:p>
    <w:p w:rsidR="001947CF" w:rsidRDefault="0044115F">
      <w:pPr>
        <w:spacing w:before="161"/>
        <w:ind w:left="967" w:right="694"/>
        <w:jc w:val="center"/>
        <w:rPr>
          <w:b/>
          <w:sz w:val="28"/>
        </w:rPr>
      </w:pPr>
      <w:r>
        <w:rPr>
          <w:b/>
          <w:sz w:val="28"/>
        </w:rPr>
        <w:t>являются:</w:t>
      </w:r>
    </w:p>
    <w:p w:rsidR="001947CF" w:rsidRDefault="0044115F">
      <w:pPr>
        <w:pStyle w:val="a3"/>
        <w:spacing w:before="161" w:line="360" w:lineRule="auto"/>
        <w:ind w:right="273" w:firstLine="708"/>
      </w:pPr>
      <w:r>
        <w:t>Цели</w:t>
      </w:r>
      <w:r>
        <w:rPr>
          <w:spacing w:val="1"/>
        </w:rPr>
        <w:t xml:space="preserve"> </w:t>
      </w:r>
      <w:r>
        <w:t>курса: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70"/>
        </w:rPr>
        <w:t xml:space="preserve"> </w:t>
      </w:r>
      <w:r>
        <w:t>необходимого</w:t>
      </w:r>
      <w:r>
        <w:rPr>
          <w:spacing w:val="-67"/>
        </w:rPr>
        <w:t xml:space="preserve"> </w:t>
      </w:r>
      <w:r>
        <w:t>для жизни в обществе социального опыта и формирования системы 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многогранного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учащегося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от учебы время.</w:t>
      </w:r>
    </w:p>
    <w:p w:rsidR="001947CF" w:rsidRDefault="0044115F">
      <w:pPr>
        <w:pStyle w:val="a3"/>
        <w:spacing w:before="1" w:line="360" w:lineRule="auto"/>
        <w:ind w:right="268" w:firstLine="708"/>
      </w:pP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-67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 xml:space="preserve">творчески растущей личности, </w:t>
      </w:r>
      <w:proofErr w:type="gramStart"/>
      <w:r>
        <w:t>с</w:t>
      </w:r>
      <w:proofErr w:type="gramEnd"/>
      <w:r>
        <w:t xml:space="preserve"> сформированной гражданской 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добровольческих</w:t>
      </w:r>
      <w:r>
        <w:rPr>
          <w:spacing w:val="-1"/>
        </w:rPr>
        <w:t xml:space="preserve"> </w:t>
      </w:r>
      <w:r>
        <w:t>инициатив.</w:t>
      </w:r>
    </w:p>
    <w:p w:rsidR="001947CF" w:rsidRDefault="0044115F">
      <w:pPr>
        <w:pStyle w:val="a3"/>
        <w:spacing w:line="360" w:lineRule="auto"/>
        <w:ind w:right="270" w:firstLine="708"/>
      </w:pPr>
      <w:r>
        <w:t>Расширение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далеком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недавнем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 своем</w:t>
      </w:r>
      <w:r>
        <w:rPr>
          <w:spacing w:val="-2"/>
        </w:rPr>
        <w:t xml:space="preserve"> </w:t>
      </w:r>
      <w:r>
        <w:t>крае.</w:t>
      </w:r>
    </w:p>
    <w:p w:rsidR="001947CF" w:rsidRDefault="0044115F">
      <w:pPr>
        <w:pStyle w:val="a3"/>
      </w:pPr>
      <w:r>
        <w:t>Задачи</w:t>
      </w:r>
      <w:r>
        <w:rPr>
          <w:spacing w:val="-6"/>
        </w:rPr>
        <w:t xml:space="preserve"> </w:t>
      </w:r>
      <w:r>
        <w:t>курса: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161"/>
        <w:ind w:left="1954" w:right="0" w:hanging="708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общественно-полезную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171" w:line="352" w:lineRule="auto"/>
        <w:ind w:right="272" w:firstLine="709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профилизации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ind w:left="1954" w:right="0" w:hanging="708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171" w:line="355" w:lineRule="auto"/>
        <w:ind w:right="270" w:firstLine="7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 фактам, воспитать любовь и уважение к прошлому своей 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кругозор;</w:t>
      </w:r>
    </w:p>
    <w:p w:rsidR="001947CF" w:rsidRDefault="001947CF">
      <w:pPr>
        <w:spacing w:line="355" w:lineRule="auto"/>
        <w:jc w:val="both"/>
        <w:rPr>
          <w:sz w:val="28"/>
        </w:rPr>
        <w:sectPr w:rsidR="001947CF">
          <w:pgSz w:w="11910" w:h="16390"/>
          <w:pgMar w:top="1060" w:right="440" w:bottom="280" w:left="740" w:header="720" w:footer="720" w:gutter="0"/>
          <w:cols w:space="720"/>
        </w:sectPr>
      </w:pP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71" w:line="352" w:lineRule="auto"/>
        <w:ind w:firstLine="709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947CF" w:rsidRDefault="0044115F">
      <w:pPr>
        <w:pStyle w:val="1"/>
        <w:spacing w:before="10"/>
        <w:ind w:left="3756"/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1947CF" w:rsidRDefault="0044115F">
      <w:pPr>
        <w:pStyle w:val="a3"/>
        <w:spacing w:before="161" w:line="360" w:lineRule="auto"/>
        <w:ind w:right="273" w:firstLine="708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1947CF" w:rsidRDefault="0044115F">
      <w:pPr>
        <w:pStyle w:val="a3"/>
        <w:spacing w:line="360" w:lineRule="auto"/>
        <w:ind w:right="274"/>
      </w:pPr>
      <w:proofErr w:type="gramStart"/>
      <w:r>
        <w:t>Рассчитана</w:t>
      </w:r>
      <w:proofErr w:type="gramEnd"/>
      <w:r>
        <w:t xml:space="preserve"> на 34 учебных часа и предполагает равномерное распределение этого</w:t>
      </w:r>
      <w:r>
        <w:rPr>
          <w:spacing w:val="1"/>
        </w:rPr>
        <w:t xml:space="preserve"> </w:t>
      </w:r>
      <w:r>
        <w:t>времени по неделям с целью проведения регулярных еженедельных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школьниками.</w:t>
      </w:r>
    </w:p>
    <w:p w:rsidR="001947CF" w:rsidRDefault="0044115F">
      <w:pPr>
        <w:pStyle w:val="a3"/>
        <w:spacing w:line="360" w:lineRule="auto"/>
        <w:ind w:right="272"/>
      </w:pPr>
      <w:r>
        <w:t>Режим занятий: Программа предполагает проведение занятий 1 раз в неделю.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1947CF" w:rsidRDefault="0044115F">
      <w:pPr>
        <w:pStyle w:val="1"/>
        <w:ind w:left="3868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</w:p>
    <w:p w:rsidR="001947CF" w:rsidRDefault="0044115F">
      <w:pPr>
        <w:pStyle w:val="a3"/>
        <w:spacing w:before="161" w:line="360" w:lineRule="auto"/>
        <w:ind w:right="271" w:firstLine="708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 результатов.</w:t>
      </w:r>
    </w:p>
    <w:p w:rsidR="001947CF" w:rsidRDefault="0044115F">
      <w:pPr>
        <w:pStyle w:val="a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161" w:line="357" w:lineRule="auto"/>
        <w:ind w:right="274" w:firstLine="709"/>
        <w:rPr>
          <w:sz w:val="28"/>
        </w:rPr>
      </w:pPr>
      <w:r>
        <w:rPr>
          <w:sz w:val="28"/>
        </w:rPr>
        <w:t>В сфере гражданского воспитания: активное участие в жизни 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3" w:line="357" w:lineRule="auto"/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Родины (подвигам и трудовым достижениям); уважение к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line="355" w:lineRule="auto"/>
        <w:ind w:firstLine="709"/>
        <w:rPr>
          <w:sz w:val="28"/>
        </w:rPr>
      </w:pPr>
      <w:r>
        <w:rPr>
          <w:sz w:val="28"/>
        </w:rPr>
        <w:t>В сфере духовно-нравственного воспитания: ценностное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 своему краю, народу, Родине, к героическому прошлому и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50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50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50"/>
          <w:sz w:val="28"/>
        </w:rPr>
        <w:t xml:space="preserve"> </w:t>
      </w:r>
      <w:r>
        <w:rPr>
          <w:sz w:val="28"/>
        </w:rPr>
        <w:t>опыт</w:t>
      </w:r>
      <w:r>
        <w:rPr>
          <w:spacing w:val="5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труде,</w:t>
      </w:r>
      <w:r>
        <w:rPr>
          <w:spacing w:val="51"/>
          <w:sz w:val="28"/>
        </w:rPr>
        <w:t xml:space="preserve"> </w:t>
      </w:r>
      <w:r>
        <w:rPr>
          <w:sz w:val="28"/>
        </w:rPr>
        <w:t>общественной</w:t>
      </w:r>
    </w:p>
    <w:p w:rsidR="001947CF" w:rsidRDefault="001947CF">
      <w:pPr>
        <w:spacing w:line="355" w:lineRule="auto"/>
        <w:jc w:val="both"/>
        <w:rPr>
          <w:sz w:val="28"/>
        </w:rPr>
        <w:sectPr w:rsidR="001947CF">
          <w:pgSz w:w="11910" w:h="16390"/>
          <w:pgMar w:top="1060" w:right="440" w:bottom="280" w:left="740" w:header="720" w:footer="720" w:gutter="0"/>
          <w:cols w:space="720"/>
        </w:sectPr>
      </w:pPr>
    </w:p>
    <w:p w:rsidR="001947CF" w:rsidRDefault="0044115F">
      <w:pPr>
        <w:pStyle w:val="a3"/>
        <w:spacing w:before="71" w:line="360" w:lineRule="auto"/>
        <w:ind w:right="280"/>
      </w:pPr>
      <w:r>
        <w:lastRenderedPageBreak/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быту;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0" w:line="357" w:lineRule="auto"/>
        <w:ind w:right="2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школы и своего народа в целом, понимание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3" w:line="352" w:lineRule="auto"/>
        <w:ind w:right="27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line="355" w:lineRule="auto"/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10" w:line="357" w:lineRule="auto"/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 и стремление совершенствовать пути достижения индивидуального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благополучия.</w:t>
      </w:r>
    </w:p>
    <w:p w:rsidR="001947CF" w:rsidRDefault="0044115F">
      <w:pPr>
        <w:pStyle w:val="a3"/>
        <w:spacing w:before="6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161" w:line="357" w:lineRule="auto"/>
        <w:ind w:right="26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действиями: 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line="357" w:lineRule="auto"/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 использовать преимущества командной и индивидуальной работы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44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45"/>
          <w:sz w:val="28"/>
        </w:rPr>
        <w:t xml:space="preserve"> </w:t>
      </w:r>
      <w:r>
        <w:rPr>
          <w:sz w:val="28"/>
        </w:rPr>
        <w:t>сравнивать</w:t>
      </w:r>
    </w:p>
    <w:p w:rsidR="001947CF" w:rsidRDefault="001947CF">
      <w:pPr>
        <w:spacing w:line="357" w:lineRule="auto"/>
        <w:jc w:val="both"/>
        <w:rPr>
          <w:sz w:val="28"/>
        </w:rPr>
        <w:sectPr w:rsidR="001947CF">
          <w:pgSz w:w="11910" w:h="16390"/>
          <w:pgMar w:top="1060" w:right="440" w:bottom="280" w:left="740" w:header="720" w:footer="720" w:gutter="0"/>
          <w:cols w:space="720"/>
        </w:sectPr>
      </w:pPr>
    </w:p>
    <w:p w:rsidR="001947CF" w:rsidRDefault="0044115F">
      <w:pPr>
        <w:pStyle w:val="a3"/>
        <w:spacing w:before="71" w:line="360" w:lineRule="auto"/>
        <w:ind w:right="279"/>
      </w:pPr>
      <w:r>
        <w:lastRenderedPageBreak/>
        <w:t>результаты с исходной задачей и вклад каждого члена команды в достижении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1"/>
        </w:rPr>
        <w:t xml:space="preserve"> </w:t>
      </w:r>
      <w:r>
        <w:t>ответственности.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0" w:line="357" w:lineRule="auto"/>
        <w:ind w:right="2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действиями: ориентироваться в различных подходах принятия решений; 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способами самоконтроля,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и рефлексии; оценивать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вокруг.</w:t>
      </w:r>
    </w:p>
    <w:p w:rsidR="001947CF" w:rsidRDefault="0044115F">
      <w:pPr>
        <w:pStyle w:val="a3"/>
        <w:spacing w:before="6"/>
      </w:pPr>
      <w:r>
        <w:t xml:space="preserve">Предметные   </w:t>
      </w:r>
      <w:r>
        <w:rPr>
          <w:spacing w:val="3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 xml:space="preserve">освоения    </w:t>
      </w:r>
      <w:r>
        <w:rPr>
          <w:spacing w:val="33"/>
        </w:rPr>
        <w:t xml:space="preserve"> </w:t>
      </w:r>
      <w:r>
        <w:t xml:space="preserve">программы    </w:t>
      </w:r>
      <w:r>
        <w:rPr>
          <w:spacing w:val="34"/>
        </w:rPr>
        <w:t xml:space="preserve"> </w:t>
      </w:r>
      <w:r>
        <w:t xml:space="preserve">внеурочной    </w:t>
      </w:r>
      <w:r>
        <w:rPr>
          <w:spacing w:val="33"/>
        </w:rPr>
        <w:t xml:space="preserve"> </w:t>
      </w:r>
      <w:r>
        <w:t>деятельности</w:t>
      </w:r>
    </w:p>
    <w:p w:rsidR="001947CF" w:rsidRDefault="0044115F">
      <w:pPr>
        <w:pStyle w:val="a3"/>
        <w:spacing w:before="161" w:line="360" w:lineRule="auto"/>
        <w:ind w:right="273"/>
      </w:pPr>
      <w:r>
        <w:t>«Школьный музей» представлены с учетом специфики содержания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0" w:line="355" w:lineRule="auto"/>
        <w:ind w:right="272" w:firstLine="709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оперирование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ею.</w:t>
      </w:r>
    </w:p>
    <w:p w:rsidR="001947CF" w:rsidRDefault="0044115F">
      <w:pPr>
        <w:pStyle w:val="a4"/>
        <w:numPr>
          <w:ilvl w:val="0"/>
          <w:numId w:val="1"/>
        </w:numPr>
        <w:tabs>
          <w:tab w:val="left" w:pos="1954"/>
        </w:tabs>
        <w:spacing w:before="10" w:line="357" w:lineRule="auto"/>
        <w:ind w:right="274" w:firstLine="709"/>
        <w:rPr>
          <w:sz w:val="28"/>
        </w:rPr>
      </w:pPr>
      <w:r>
        <w:rPr>
          <w:sz w:val="28"/>
        </w:rPr>
        <w:t>История: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материалах;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947CF" w:rsidRDefault="0044115F">
      <w:pPr>
        <w:pStyle w:val="1"/>
        <w:spacing w:before="6"/>
        <w:ind w:left="3757"/>
        <w:jc w:val="both"/>
      </w:pPr>
      <w:r>
        <w:t>Содержание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</w:p>
    <w:p w:rsidR="001947CF" w:rsidRDefault="0044115F">
      <w:pPr>
        <w:pStyle w:val="a3"/>
        <w:tabs>
          <w:tab w:val="left" w:pos="1649"/>
          <w:tab w:val="left" w:pos="2025"/>
          <w:tab w:val="left" w:pos="3183"/>
          <w:tab w:val="left" w:pos="3939"/>
          <w:tab w:val="left" w:pos="4623"/>
          <w:tab w:val="left" w:pos="5214"/>
          <w:tab w:val="left" w:pos="6606"/>
          <w:tab w:val="left" w:pos="7070"/>
          <w:tab w:val="left" w:pos="7492"/>
          <w:tab w:val="left" w:pos="7765"/>
          <w:tab w:val="left" w:pos="8782"/>
        </w:tabs>
        <w:spacing w:before="161" w:line="360" w:lineRule="auto"/>
        <w:ind w:right="273" w:firstLine="708"/>
        <w:jc w:val="right"/>
      </w:pPr>
      <w:r>
        <w:t>Курс</w:t>
      </w:r>
      <w:r>
        <w:rPr>
          <w:spacing w:val="26"/>
        </w:rPr>
        <w:t xml:space="preserve"> </w:t>
      </w:r>
      <w:r>
        <w:t>ориентирован</w:t>
      </w:r>
      <w:r>
        <w:rPr>
          <w:spacing w:val="26"/>
        </w:rPr>
        <w:t xml:space="preserve"> </w:t>
      </w:r>
      <w:proofErr w:type="spellStart"/>
      <w:r>
        <w:t>наобучающихся</w:t>
      </w:r>
      <w:proofErr w:type="spellEnd"/>
      <w:r>
        <w:t>,</w:t>
      </w:r>
      <w:r>
        <w:rPr>
          <w:spacing w:val="26"/>
        </w:rPr>
        <w:t xml:space="preserve"> </w:t>
      </w:r>
      <w:r>
        <w:t>проявляющих</w:t>
      </w:r>
      <w:r>
        <w:rPr>
          <w:spacing w:val="26"/>
        </w:rPr>
        <w:t xml:space="preserve"> </w:t>
      </w:r>
      <w:r>
        <w:t>интерес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истории, вспомогательных исторических дисциплин, краеведения и музееведения.</w:t>
      </w:r>
      <w:r>
        <w:rPr>
          <w:spacing w:val="-67"/>
        </w:rPr>
        <w:t xml:space="preserve"> </w:t>
      </w:r>
      <w:r>
        <w:t>Формы</w:t>
      </w:r>
      <w:r>
        <w:tab/>
        <w:t>и</w:t>
      </w:r>
      <w:r>
        <w:tab/>
        <w:t>методы</w:t>
      </w:r>
      <w:r>
        <w:tab/>
        <w:t>обучения:</w:t>
      </w:r>
      <w:r>
        <w:tab/>
        <w:t>эвристические</w:t>
      </w:r>
      <w:r>
        <w:tab/>
        <w:t>беседы,</w:t>
      </w:r>
      <w:r>
        <w:tab/>
        <w:t>самостоятельн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поисковая</w:t>
      </w:r>
      <w:r>
        <w:rPr>
          <w:spacing w:val="30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игра,</w:t>
      </w:r>
      <w:r>
        <w:rPr>
          <w:spacing w:val="30"/>
        </w:rPr>
        <w:t xml:space="preserve"> </w:t>
      </w:r>
      <w:r>
        <w:t>экскурсии,</w:t>
      </w:r>
      <w:r>
        <w:rPr>
          <w:spacing w:val="30"/>
        </w:rPr>
        <w:t xml:space="preserve"> </w:t>
      </w:r>
      <w:r>
        <w:t>групповая</w:t>
      </w:r>
      <w:r>
        <w:rPr>
          <w:spacing w:val="30"/>
        </w:rPr>
        <w:t xml:space="preserve"> </w:t>
      </w:r>
      <w:r>
        <w:t>работа,</w:t>
      </w:r>
      <w:r>
        <w:rPr>
          <w:spacing w:val="30"/>
        </w:rPr>
        <w:t xml:space="preserve"> </w:t>
      </w:r>
      <w:r>
        <w:t>мини-исследования,</w:t>
      </w:r>
      <w:r>
        <w:rPr>
          <w:spacing w:val="-67"/>
        </w:rPr>
        <w:t xml:space="preserve"> </w:t>
      </w:r>
      <w:r>
        <w:t>проектная</w:t>
      </w:r>
      <w:r>
        <w:tab/>
        <w:t>деятельность,</w:t>
      </w:r>
      <w:r>
        <w:tab/>
        <w:t>встречи,</w:t>
      </w:r>
      <w:r>
        <w:tab/>
        <w:t>читательские</w:t>
      </w:r>
      <w:r>
        <w:tab/>
        <w:t>и</w:t>
      </w:r>
      <w:r>
        <w:tab/>
        <w:t>научные</w:t>
      </w:r>
      <w:r>
        <w:tab/>
        <w:t>конференции,</w:t>
      </w:r>
    </w:p>
    <w:p w:rsidR="001947CF" w:rsidRDefault="0044115F">
      <w:pPr>
        <w:pStyle w:val="a3"/>
      </w:pPr>
      <w:r>
        <w:t>практические</w:t>
      </w:r>
      <w:r>
        <w:rPr>
          <w:spacing w:val="-6"/>
        </w:rPr>
        <w:t xml:space="preserve"> </w:t>
      </w:r>
      <w:r>
        <w:t>занятия.</w:t>
      </w:r>
    </w:p>
    <w:p w:rsidR="001947CF" w:rsidRDefault="001947CF">
      <w:pPr>
        <w:sectPr w:rsidR="001947CF">
          <w:pgSz w:w="11910" w:h="16390"/>
          <w:pgMar w:top="1060" w:right="440" w:bottom="280" w:left="740" w:header="720" w:footer="720" w:gutter="0"/>
          <w:cols w:space="720"/>
        </w:sectPr>
      </w:pPr>
    </w:p>
    <w:p w:rsidR="001947CF" w:rsidRDefault="0044115F">
      <w:pPr>
        <w:pStyle w:val="1"/>
        <w:spacing w:before="71"/>
        <w:ind w:left="955" w:right="694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1947CF" w:rsidRDefault="0044115F">
      <w:pPr>
        <w:pStyle w:val="a3"/>
        <w:spacing w:before="161"/>
        <w:ind w:left="963" w:right="694"/>
        <w:jc w:val="center"/>
      </w:pPr>
      <w:r>
        <w:t>«Школьный</w:t>
      </w:r>
      <w:r>
        <w:rPr>
          <w:spacing w:val="-2"/>
        </w:rPr>
        <w:t xml:space="preserve"> </w:t>
      </w:r>
      <w:r>
        <w:t>музей»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ч.)</w:t>
      </w:r>
    </w:p>
    <w:p w:rsidR="001947CF" w:rsidRDefault="001947CF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252"/>
        <w:gridCol w:w="5282"/>
      </w:tblGrid>
      <w:tr w:rsidR="001947CF">
        <w:trPr>
          <w:trHeight w:val="363"/>
        </w:trPr>
        <w:tc>
          <w:tcPr>
            <w:tcW w:w="958" w:type="dxa"/>
          </w:tcPr>
          <w:p w:rsidR="001947CF" w:rsidRDefault="0044115F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ind w:left="1809" w:right="17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ind w:left="141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1947CF">
        <w:trPr>
          <w:trHeight w:val="362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22" w:lineRule="exact"/>
              <w:ind w:left="426" w:right="418"/>
              <w:jc w:val="center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Вводное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занятие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3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1</w:t>
            </w:r>
            <w:r w:rsidRPr="0044115F">
              <w:rPr>
                <w:b/>
                <w:spacing w:val="-3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</w:t>
            </w:r>
          </w:p>
        </w:tc>
      </w:tr>
      <w:tr w:rsidR="001947CF">
        <w:trPr>
          <w:trHeight w:val="1474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501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музея».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историков-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краеведов.</w:t>
            </w:r>
          </w:p>
        </w:tc>
      </w:tr>
      <w:tr w:rsidR="001947CF">
        <w:trPr>
          <w:trHeight w:val="362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22" w:lineRule="exact"/>
              <w:ind w:left="426" w:right="423"/>
              <w:jc w:val="center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Музей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как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институт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социальной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памяти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2</w:t>
            </w:r>
            <w:r w:rsidRPr="0044115F">
              <w:rPr>
                <w:b/>
                <w:spacing w:val="-3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1849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Профили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 музеев.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Первые национальные музеи.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</w:tr>
      <w:tr w:rsidR="001947CF">
        <w:trPr>
          <w:trHeight w:val="1103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184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музейно-педагогической</w:t>
            </w:r>
            <w:proofErr w:type="gramEnd"/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</w:tr>
      <w:tr w:rsidR="001947CF">
        <w:trPr>
          <w:trHeight w:val="362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22" w:lineRule="exact"/>
              <w:ind w:left="426" w:right="421"/>
              <w:jc w:val="center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Музейный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предмет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и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способы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его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изучения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3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2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2220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 музейного назначения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экспонат.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Знакомство с понятиями: музейный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экспонат и работа с ними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</w:tr>
      <w:tr w:rsidR="001947CF">
        <w:trPr>
          <w:trHeight w:val="3324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524"/>
                <w:tab w:val="left" w:pos="2962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изучения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 Уникальный и типичный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предмет.</w:t>
            </w:r>
          </w:p>
          <w:p w:rsidR="001947CF" w:rsidRDefault="0044115F">
            <w:pPr>
              <w:pStyle w:val="TableParagraph"/>
              <w:spacing w:line="276" w:lineRule="auto"/>
              <w:ind w:right="1050"/>
              <w:rPr>
                <w:sz w:val="28"/>
              </w:rPr>
            </w:pPr>
            <w:r>
              <w:rPr>
                <w:sz w:val="28"/>
              </w:rPr>
              <w:t>Атрибуция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1947CF" w:rsidRDefault="0044115F">
            <w:pPr>
              <w:pStyle w:val="TableParagraph"/>
              <w:spacing w:line="276" w:lineRule="auto"/>
              <w:ind w:right="156"/>
              <w:rPr>
                <w:sz w:val="28"/>
              </w:rPr>
            </w:pPr>
            <w:r>
              <w:rPr>
                <w:sz w:val="28"/>
              </w:rPr>
              <w:t>«Легенда»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музейном предмете со слов владельца.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Муляж,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макет,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модель.</w:t>
            </w:r>
          </w:p>
        </w:tc>
      </w:tr>
      <w:tr w:rsidR="001947CF">
        <w:trPr>
          <w:trHeight w:val="362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22" w:lineRule="exact"/>
              <w:ind w:left="1031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Проведение</w:t>
            </w:r>
            <w:r w:rsidRPr="0044115F">
              <w:rPr>
                <w:b/>
                <w:spacing w:val="-7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научных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исследований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активом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школьного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музея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2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1104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921"/>
                <w:tab w:val="left" w:pos="2421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краеведческие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комплектования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фондов.</w:t>
            </w:r>
          </w:p>
        </w:tc>
      </w:tr>
    </w:tbl>
    <w:p w:rsidR="001947CF" w:rsidRDefault="001947CF">
      <w:pPr>
        <w:spacing w:line="321" w:lineRule="exact"/>
        <w:rPr>
          <w:sz w:val="28"/>
        </w:rPr>
        <w:sectPr w:rsidR="001947CF">
          <w:pgSz w:w="11910" w:h="1639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252"/>
        <w:gridCol w:w="5282"/>
      </w:tblGrid>
      <w:tr w:rsidR="001947CF">
        <w:trPr>
          <w:trHeight w:val="4064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470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2194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комплектования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Переписка, связанная с поисками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архивах.</w:t>
            </w:r>
          </w:p>
          <w:p w:rsidR="001947CF" w:rsidRDefault="0044115F">
            <w:pPr>
              <w:pStyle w:val="TableParagraph"/>
              <w:spacing w:line="276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Привлечение данных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геральдика,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нумизматика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947CF" w:rsidRDefault="0044115F">
            <w:pPr>
              <w:pStyle w:val="TableParagraph"/>
              <w:spacing w:line="276" w:lineRule="auto"/>
              <w:ind w:right="1007"/>
              <w:rPr>
                <w:sz w:val="28"/>
              </w:rPr>
            </w:pPr>
            <w:r>
              <w:rPr>
                <w:sz w:val="28"/>
              </w:rPr>
              <w:t>Подготовка школьных рефератов,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сообщений, докладов,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</w:tc>
      </w:tr>
      <w:tr w:rsidR="001947CF">
        <w:trPr>
          <w:trHeight w:val="362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12" w:lineRule="exact"/>
              <w:ind w:left="709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Фонды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школьного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музея.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Основные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направления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фондовой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работы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4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110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47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Фонды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</w:tc>
      </w:tr>
      <w:tr w:rsidR="001947CF">
        <w:trPr>
          <w:trHeight w:val="1471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2962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Комплектование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фондов.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316"/>
              <w:rPr>
                <w:sz w:val="28"/>
              </w:rPr>
            </w:pPr>
            <w:r>
              <w:rPr>
                <w:sz w:val="28"/>
              </w:rPr>
              <w:t>Изучение структуры фондов: основной,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научно-вспомогательный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</w:tc>
      </w:tr>
      <w:tr w:rsidR="001947CF">
        <w:trPr>
          <w:trHeight w:val="734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47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фондов.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комплектование,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хранение.</w:t>
            </w:r>
          </w:p>
        </w:tc>
      </w:tr>
      <w:tr w:rsidR="001947CF">
        <w:trPr>
          <w:trHeight w:val="731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47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фондов.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комплектование,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хранение.</w:t>
            </w:r>
          </w:p>
        </w:tc>
      </w:tr>
      <w:tr w:rsidR="001947CF">
        <w:trPr>
          <w:trHeight w:val="363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13" w:lineRule="exact"/>
              <w:ind w:left="426" w:right="419"/>
              <w:jc w:val="center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Экспозиция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школьного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музея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3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73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47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экспонат,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экспозиция,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экспозиционный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экспонат,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экспозиция,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экспозиционный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</w:tc>
      </w:tr>
      <w:tr w:rsidR="001947CF">
        <w:trPr>
          <w:trHeight w:val="147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47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коллекций.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188"/>
              <w:rPr>
                <w:sz w:val="28"/>
              </w:rPr>
            </w:pPr>
            <w:r>
              <w:rPr>
                <w:sz w:val="28"/>
              </w:rPr>
              <w:t>Выставка (экспозиция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коллекций.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выставки.</w:t>
            </w:r>
          </w:p>
        </w:tc>
      </w:tr>
      <w:tr w:rsidR="001947CF">
        <w:trPr>
          <w:trHeight w:val="110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47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экспозиций.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экспозиции.</w:t>
            </w:r>
          </w:p>
          <w:p w:rsidR="001947CF" w:rsidRDefault="0044115F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составления.</w:t>
            </w:r>
          </w:p>
        </w:tc>
      </w:tr>
      <w:tr w:rsidR="001947CF">
        <w:trPr>
          <w:trHeight w:val="364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13" w:lineRule="exact"/>
              <w:ind w:left="426" w:right="419"/>
              <w:jc w:val="center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Работа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с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аудиторией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3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3</w:t>
            </w:r>
            <w:r w:rsidRPr="0044115F">
              <w:rPr>
                <w:b/>
                <w:spacing w:val="-3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147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47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Аудитория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 данной школы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посёлка,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</w:tr>
    </w:tbl>
    <w:p w:rsidR="001947CF" w:rsidRDefault="001947CF">
      <w:pPr>
        <w:spacing w:line="321" w:lineRule="exact"/>
        <w:rPr>
          <w:sz w:val="28"/>
        </w:rPr>
        <w:sectPr w:rsidR="001947CF">
          <w:pgSz w:w="11910" w:h="16390"/>
          <w:pgMar w:top="11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252"/>
        <w:gridCol w:w="5282"/>
      </w:tblGrid>
      <w:tr w:rsidR="001947CF">
        <w:trPr>
          <w:trHeight w:val="1104"/>
        </w:trPr>
        <w:tc>
          <w:tcPr>
            <w:tcW w:w="958" w:type="dxa"/>
          </w:tcPr>
          <w:p w:rsidR="001947CF" w:rsidRDefault="001947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2" w:type="dxa"/>
          </w:tcPr>
          <w:p w:rsidR="001947CF" w:rsidRDefault="001947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аудиторией.</w:t>
            </w:r>
          </w:p>
        </w:tc>
      </w:tr>
      <w:tr w:rsidR="001947CF">
        <w:trPr>
          <w:trHeight w:val="110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705"/>
                <w:tab w:val="left" w:pos="3324"/>
                <w:tab w:val="left" w:pos="3893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Музейная</w:t>
            </w:r>
            <w:r>
              <w:rPr>
                <w:sz w:val="28"/>
              </w:rPr>
              <w:tab/>
              <w:t>экскурсия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</w:tc>
      </w:tr>
      <w:tr w:rsidR="001947CF">
        <w:trPr>
          <w:trHeight w:val="73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экскурсовода.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Рассмотреть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экскурсоводов,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</w:tr>
      <w:tr w:rsidR="001947CF">
        <w:trPr>
          <w:trHeight w:val="362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12" w:lineRule="exact"/>
              <w:ind w:left="426" w:right="419"/>
              <w:jc w:val="center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Изучение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истории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школьного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музея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4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734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677"/>
                <w:tab w:val="left" w:pos="2633"/>
                <w:tab w:val="left" w:pos="3028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z w:val="28"/>
              </w:rPr>
              <w:tab/>
              <w:t>музей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источник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Рассмотреть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</w:tc>
      </w:tr>
      <w:tr w:rsidR="001947CF">
        <w:trPr>
          <w:trHeight w:val="1841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443"/>
                <w:tab w:val="left" w:pos="2838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создания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82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музей.</w:t>
            </w:r>
          </w:p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Профиль музея: 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гражданственности.</w:t>
            </w:r>
          </w:p>
        </w:tc>
      </w:tr>
      <w:tr w:rsidR="001947CF">
        <w:trPr>
          <w:trHeight w:val="64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</w:p>
          <w:p w:rsidR="001947CF" w:rsidRDefault="004411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музея.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</w:tr>
      <w:tr w:rsidR="001947CF">
        <w:trPr>
          <w:trHeight w:val="734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музея.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1947CF">
        <w:trPr>
          <w:trHeight w:val="361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12" w:lineRule="exact"/>
              <w:ind w:left="426" w:right="420"/>
              <w:jc w:val="center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Историческое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краеведение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4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147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2027"/>
                <w:tab w:val="left" w:pos="374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z w:val="28"/>
              </w:rPr>
              <w:tab/>
              <w:t>краеведение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:rsidR="001947CF" w:rsidRDefault="0044115F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краеведения.</w:t>
            </w:r>
          </w:p>
        </w:tc>
      </w:tr>
      <w:tr w:rsidR="001947CF">
        <w:trPr>
          <w:trHeight w:val="147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210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историко-краеведческих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1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Записи </w:t>
            </w:r>
            <w:r>
              <w:rPr>
                <w:sz w:val="28"/>
              </w:rPr>
              <w:t>историко-краеведческих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исторических</w:t>
            </w:r>
            <w:proofErr w:type="gramEnd"/>
          </w:p>
          <w:p w:rsidR="001947CF" w:rsidRDefault="0044115F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событий.</w:t>
            </w:r>
          </w:p>
        </w:tc>
      </w:tr>
      <w:tr w:rsidR="001947CF">
        <w:trPr>
          <w:trHeight w:val="184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2504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очевидцами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Как проводить беседы с очевидцами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воспоминания.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воспоминаний,</w:t>
            </w:r>
          </w:p>
          <w:p w:rsidR="001947CF" w:rsidRDefault="0044115F">
            <w:pPr>
              <w:pStyle w:val="TableParagraph"/>
              <w:spacing w:before="39"/>
              <w:rPr>
                <w:sz w:val="28"/>
              </w:rPr>
            </w:pPr>
            <w:proofErr w:type="gramStart"/>
            <w:r>
              <w:rPr>
                <w:sz w:val="28"/>
              </w:rPr>
              <w:t>хранящихся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музее.</w:t>
            </w:r>
          </w:p>
        </w:tc>
      </w:tr>
      <w:tr w:rsidR="001947CF">
        <w:trPr>
          <w:trHeight w:val="147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501"/>
              <w:rPr>
                <w:sz w:val="28"/>
              </w:rPr>
            </w:pPr>
            <w:r>
              <w:rPr>
                <w:sz w:val="28"/>
              </w:rPr>
              <w:t>Изучение и охрана памятников,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</w:tr>
    </w:tbl>
    <w:p w:rsidR="001947CF" w:rsidRDefault="001947CF">
      <w:pPr>
        <w:spacing w:line="321" w:lineRule="exact"/>
        <w:rPr>
          <w:sz w:val="28"/>
        </w:rPr>
        <w:sectPr w:rsidR="001947CF">
          <w:pgSz w:w="11910" w:h="16390"/>
          <w:pgMar w:top="11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252"/>
        <w:gridCol w:w="5282"/>
      </w:tblGrid>
      <w:tr w:rsidR="001947CF">
        <w:trPr>
          <w:trHeight w:val="364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13" w:lineRule="exact"/>
              <w:ind w:left="423" w:right="423"/>
              <w:jc w:val="center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lastRenderedPageBreak/>
              <w:t>Военно-патриотическая</w:t>
            </w:r>
            <w:r w:rsidRPr="0044115F">
              <w:rPr>
                <w:b/>
                <w:spacing w:val="-6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работа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4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73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3068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Воспитательное</w:t>
            </w:r>
            <w:r>
              <w:rPr>
                <w:sz w:val="28"/>
              </w:rPr>
              <w:tab/>
              <w:t>значение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военно-патриотической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Воспитательное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1947CF">
        <w:trPr>
          <w:trHeight w:val="110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317"/>
                <w:tab w:val="left" w:pos="2340"/>
                <w:tab w:val="left" w:pos="2683"/>
                <w:tab w:val="left" w:pos="3992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ветераны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труженики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тыла ВОВ.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281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труженики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фотовыставки.</w:t>
            </w:r>
          </w:p>
        </w:tc>
      </w:tr>
      <w:tr w:rsidR="001947CF">
        <w:trPr>
          <w:trHeight w:val="110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2661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воинов.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подвигов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</w:tr>
      <w:tr w:rsidR="001947CF">
        <w:trPr>
          <w:trHeight w:val="734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398"/>
                <w:tab w:val="left" w:pos="2457"/>
                <w:tab w:val="left" w:pos="2837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Ученики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защитники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Отечества.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Ученики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фотовыставки.</w:t>
            </w:r>
          </w:p>
        </w:tc>
      </w:tr>
      <w:tr w:rsidR="001947CF">
        <w:trPr>
          <w:trHeight w:val="732"/>
        </w:trPr>
        <w:tc>
          <w:tcPr>
            <w:tcW w:w="10492" w:type="dxa"/>
            <w:gridSpan w:val="3"/>
          </w:tcPr>
          <w:p w:rsidR="001947CF" w:rsidRDefault="0044115F">
            <w:pPr>
              <w:pStyle w:val="TableParagraph"/>
              <w:spacing w:line="312" w:lineRule="exact"/>
              <w:ind w:left="426" w:right="423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экспедиций,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боевой</w:t>
            </w:r>
            <w:proofErr w:type="gramEnd"/>
          </w:p>
          <w:p w:rsidR="001947CF" w:rsidRDefault="0044115F">
            <w:pPr>
              <w:pStyle w:val="TableParagraph"/>
              <w:spacing w:before="48"/>
              <w:ind w:left="426" w:right="418"/>
              <w:jc w:val="center"/>
              <w:rPr>
                <w:sz w:val="28"/>
              </w:rPr>
            </w:pPr>
            <w:r>
              <w:rPr>
                <w:sz w:val="28"/>
              </w:rPr>
              <w:t>славы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1947CF">
        <w:trPr>
          <w:trHeight w:val="147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поездку.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комплектовать группы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обязанности. Как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</w:p>
        </w:tc>
      </w:tr>
      <w:tr w:rsidR="001947CF">
        <w:trPr>
          <w:trHeight w:val="184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815"/>
                <w:tab w:val="left" w:pos="2650"/>
                <w:tab w:val="left" w:pos="3853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организовать</w:t>
            </w:r>
            <w:r>
              <w:rPr>
                <w:sz w:val="28"/>
              </w:rPr>
              <w:tab/>
              <w:t>поездку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славы.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комплектовать группы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 обязанности.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местам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славы.</w:t>
            </w:r>
          </w:p>
        </w:tc>
      </w:tr>
      <w:tr w:rsidR="001947CF">
        <w:trPr>
          <w:trHeight w:val="363"/>
        </w:trPr>
        <w:tc>
          <w:tcPr>
            <w:tcW w:w="10492" w:type="dxa"/>
            <w:gridSpan w:val="3"/>
          </w:tcPr>
          <w:p w:rsidR="001947CF" w:rsidRPr="0044115F" w:rsidRDefault="0044115F">
            <w:pPr>
              <w:pStyle w:val="TableParagraph"/>
              <w:spacing w:line="313" w:lineRule="exact"/>
              <w:ind w:left="426" w:right="416"/>
              <w:jc w:val="center"/>
              <w:rPr>
                <w:b/>
                <w:sz w:val="28"/>
              </w:rPr>
            </w:pPr>
            <w:r w:rsidRPr="0044115F">
              <w:rPr>
                <w:b/>
                <w:sz w:val="28"/>
              </w:rPr>
              <w:t>Изучение</w:t>
            </w:r>
            <w:r w:rsidRPr="0044115F">
              <w:rPr>
                <w:b/>
                <w:spacing w:val="-5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истории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школы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–</w:t>
            </w:r>
            <w:r w:rsidRPr="0044115F">
              <w:rPr>
                <w:b/>
                <w:spacing w:val="-4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2</w:t>
            </w:r>
            <w:r w:rsidRPr="0044115F">
              <w:rPr>
                <w:b/>
                <w:spacing w:val="-3"/>
                <w:sz w:val="28"/>
              </w:rPr>
              <w:t xml:space="preserve"> </w:t>
            </w:r>
            <w:r w:rsidRPr="0044115F">
              <w:rPr>
                <w:b/>
                <w:sz w:val="28"/>
              </w:rPr>
              <w:t>часа</w:t>
            </w:r>
          </w:p>
        </w:tc>
      </w:tr>
      <w:tr w:rsidR="001947CF">
        <w:trPr>
          <w:trHeight w:val="110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1634"/>
                <w:tab w:val="left" w:pos="2942"/>
                <w:tab w:val="left" w:pos="3388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события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школы.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школы.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фотовыставки.</w:t>
            </w:r>
          </w:p>
        </w:tc>
      </w:tr>
      <w:tr w:rsidR="001947CF">
        <w:trPr>
          <w:trHeight w:val="110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tabs>
                <w:tab w:val="left" w:pos="2549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деятельности</w:t>
            </w:r>
          </w:p>
          <w:p w:rsidR="001947CF" w:rsidRDefault="0044115F">
            <w:pPr>
              <w:pStyle w:val="TableParagraph"/>
              <w:tabs>
                <w:tab w:val="left" w:pos="1827"/>
                <w:tab w:val="left" w:pos="2292"/>
              </w:tabs>
              <w:spacing w:line="37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пионерской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комсомольской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47CF" w:rsidRDefault="0044115F">
            <w:pPr>
              <w:pStyle w:val="TableParagraph"/>
              <w:spacing w:line="370" w:lineRule="atLeast"/>
              <w:ind w:right="1370"/>
              <w:rPr>
                <w:sz w:val="28"/>
              </w:rPr>
            </w:pPr>
            <w:proofErr w:type="gramStart"/>
            <w:r>
              <w:rPr>
                <w:sz w:val="28"/>
              </w:rPr>
              <w:t>комсомольской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  <w:proofErr w:type="gramEnd"/>
          </w:p>
        </w:tc>
      </w:tr>
      <w:tr w:rsidR="001947CF">
        <w:trPr>
          <w:trHeight w:val="361"/>
        </w:trPr>
        <w:tc>
          <w:tcPr>
            <w:tcW w:w="10492" w:type="dxa"/>
            <w:gridSpan w:val="3"/>
          </w:tcPr>
          <w:p w:rsidR="001947CF" w:rsidRDefault="0044115F">
            <w:pPr>
              <w:pStyle w:val="TableParagraph"/>
              <w:spacing w:line="312" w:lineRule="exact"/>
              <w:ind w:left="426" w:right="416"/>
              <w:jc w:val="center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1947CF">
        <w:trPr>
          <w:trHeight w:val="110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252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выставки.</w:t>
            </w:r>
          </w:p>
        </w:tc>
        <w:tc>
          <w:tcPr>
            <w:tcW w:w="5282" w:type="dxa"/>
          </w:tcPr>
          <w:p w:rsidR="001947CF" w:rsidRDefault="0044115F">
            <w:pPr>
              <w:pStyle w:val="TableParagraph"/>
              <w:spacing w:line="276" w:lineRule="auto"/>
              <w:ind w:right="22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кружка.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Фотоальбом.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отчетной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выставки.</w:t>
            </w:r>
          </w:p>
        </w:tc>
      </w:tr>
    </w:tbl>
    <w:p w:rsidR="001947CF" w:rsidRDefault="001947CF">
      <w:pPr>
        <w:pStyle w:val="a3"/>
        <w:ind w:left="0"/>
        <w:jc w:val="left"/>
        <w:rPr>
          <w:sz w:val="20"/>
        </w:rPr>
      </w:pPr>
    </w:p>
    <w:p w:rsidR="0044115F" w:rsidRDefault="0044115F">
      <w:pPr>
        <w:pStyle w:val="a3"/>
        <w:ind w:left="0"/>
        <w:jc w:val="left"/>
        <w:rPr>
          <w:sz w:val="20"/>
        </w:rPr>
      </w:pPr>
    </w:p>
    <w:p w:rsidR="0044115F" w:rsidRDefault="0044115F">
      <w:pPr>
        <w:pStyle w:val="a3"/>
        <w:ind w:left="0"/>
        <w:jc w:val="left"/>
        <w:rPr>
          <w:sz w:val="20"/>
        </w:rPr>
      </w:pPr>
    </w:p>
    <w:p w:rsidR="0044115F" w:rsidRDefault="0044115F">
      <w:pPr>
        <w:pStyle w:val="a3"/>
        <w:ind w:left="0"/>
        <w:jc w:val="left"/>
        <w:rPr>
          <w:sz w:val="20"/>
        </w:rPr>
      </w:pPr>
    </w:p>
    <w:p w:rsidR="0044115F" w:rsidRDefault="0044115F">
      <w:pPr>
        <w:pStyle w:val="a3"/>
        <w:ind w:left="0"/>
        <w:jc w:val="left"/>
        <w:rPr>
          <w:sz w:val="20"/>
        </w:rPr>
      </w:pPr>
    </w:p>
    <w:p w:rsidR="0044115F" w:rsidRDefault="0044115F">
      <w:pPr>
        <w:pStyle w:val="a3"/>
        <w:ind w:left="0"/>
        <w:jc w:val="left"/>
        <w:rPr>
          <w:sz w:val="20"/>
        </w:rPr>
      </w:pPr>
    </w:p>
    <w:p w:rsidR="0044115F" w:rsidRDefault="0044115F">
      <w:pPr>
        <w:pStyle w:val="a3"/>
        <w:ind w:left="0"/>
        <w:jc w:val="left"/>
        <w:rPr>
          <w:sz w:val="20"/>
        </w:rPr>
      </w:pPr>
    </w:p>
    <w:p w:rsidR="0044115F" w:rsidRDefault="0044115F">
      <w:pPr>
        <w:pStyle w:val="a3"/>
        <w:ind w:left="0"/>
        <w:jc w:val="left"/>
        <w:rPr>
          <w:sz w:val="20"/>
        </w:rPr>
      </w:pPr>
    </w:p>
    <w:p w:rsidR="0044115F" w:rsidRDefault="0044115F">
      <w:pPr>
        <w:pStyle w:val="a3"/>
        <w:ind w:left="0"/>
        <w:jc w:val="left"/>
        <w:rPr>
          <w:sz w:val="20"/>
        </w:rPr>
      </w:pPr>
    </w:p>
    <w:p w:rsidR="001947CF" w:rsidRDefault="001947CF">
      <w:pPr>
        <w:pStyle w:val="a3"/>
        <w:ind w:left="0"/>
        <w:jc w:val="left"/>
        <w:rPr>
          <w:sz w:val="20"/>
        </w:rPr>
      </w:pPr>
    </w:p>
    <w:p w:rsidR="001947CF" w:rsidRDefault="001947CF">
      <w:pPr>
        <w:pStyle w:val="a3"/>
        <w:spacing w:before="6"/>
        <w:ind w:left="0"/>
        <w:jc w:val="left"/>
        <w:rPr>
          <w:sz w:val="17"/>
        </w:rPr>
      </w:pPr>
    </w:p>
    <w:p w:rsidR="001947CF" w:rsidRDefault="0044115F">
      <w:pPr>
        <w:pStyle w:val="1"/>
        <w:spacing w:before="88"/>
        <w:ind w:left="1246"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</w:p>
    <w:p w:rsidR="001947CF" w:rsidRDefault="0044115F">
      <w:pPr>
        <w:pStyle w:val="a3"/>
        <w:spacing w:before="71"/>
        <w:ind w:left="1246"/>
      </w:pPr>
      <w:r>
        <w:t>По</w:t>
      </w:r>
      <w:r>
        <w:rPr>
          <w:spacing w:val="-6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занятии:</w:t>
      </w:r>
      <w:r>
        <w:rPr>
          <w:spacing w:val="2"/>
        </w:rPr>
        <w:t xml:space="preserve"> </w:t>
      </w:r>
      <w:proofErr w:type="gramStart"/>
      <w:r>
        <w:t>коллективная</w:t>
      </w:r>
      <w:proofErr w:type="gramEnd"/>
      <w:r>
        <w:t>,</w:t>
      </w:r>
      <w:r>
        <w:rPr>
          <w:spacing w:val="-6"/>
        </w:rPr>
        <w:t xml:space="preserve"> </w:t>
      </w:r>
      <w:r>
        <w:t>групповая.</w:t>
      </w:r>
    </w:p>
    <w:p w:rsidR="001947CF" w:rsidRDefault="0044115F">
      <w:pPr>
        <w:pStyle w:val="a3"/>
        <w:spacing w:before="161" w:line="360" w:lineRule="auto"/>
        <w:ind w:right="265" w:firstLine="708"/>
      </w:pPr>
      <w:r>
        <w:t>По особенностям коммуникативного взаимодействия: лекция с элементами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ветеранами</w:t>
      </w:r>
      <w:r>
        <w:rPr>
          <w:spacing w:val="-2"/>
        </w:rPr>
        <w:t xml:space="preserve"> </w:t>
      </w:r>
      <w:r>
        <w:t>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тружениками</w:t>
      </w:r>
      <w:r>
        <w:rPr>
          <w:spacing w:val="-1"/>
        </w:rPr>
        <w:t xml:space="preserve"> </w:t>
      </w:r>
      <w:r>
        <w:t>тыла,</w:t>
      </w:r>
      <w:r>
        <w:rPr>
          <w:spacing w:val="-1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краеведом.</w:t>
      </w:r>
    </w:p>
    <w:p w:rsidR="001947CF" w:rsidRDefault="0044115F">
      <w:pPr>
        <w:pStyle w:val="a3"/>
        <w:spacing w:line="360" w:lineRule="auto"/>
        <w:ind w:right="264" w:firstLine="709"/>
      </w:pPr>
      <w:r>
        <w:t>По дидактической цели: вводные занятия, занятия по углублению знаний,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комбинированные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занятий.</w:t>
      </w:r>
    </w:p>
    <w:p w:rsidR="001947CF" w:rsidRDefault="0044115F">
      <w:pPr>
        <w:pStyle w:val="1"/>
        <w:ind w:left="4223"/>
        <w:jc w:val="both"/>
      </w:pP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1947CF" w:rsidRDefault="001947CF">
      <w:pPr>
        <w:pStyle w:val="a3"/>
        <w:ind w:left="0"/>
        <w:jc w:val="left"/>
        <w:rPr>
          <w:b/>
          <w:sz w:val="20"/>
        </w:rPr>
      </w:pPr>
    </w:p>
    <w:p w:rsidR="001947CF" w:rsidRDefault="001947CF">
      <w:pPr>
        <w:pStyle w:val="a3"/>
        <w:spacing w:before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388"/>
        <w:gridCol w:w="1616"/>
        <w:gridCol w:w="1644"/>
      </w:tblGrid>
      <w:tr w:rsidR="001947CF">
        <w:trPr>
          <w:trHeight w:val="643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0" w:right="107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ind w:left="2376" w:right="236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373" w:right="155" w:hanging="194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644" w:type="dxa"/>
          </w:tcPr>
          <w:p w:rsidR="001947CF" w:rsidRDefault="0044115F">
            <w:pPr>
              <w:pStyle w:val="TableParagraph"/>
              <w:spacing w:line="322" w:lineRule="exact"/>
              <w:ind w:left="276" w:right="251" w:firstLine="26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4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728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музеев.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0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1100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276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Специфика школьного музея как центра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музейно-педагогической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</w:p>
          <w:p w:rsidR="001947CF" w:rsidRDefault="004411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2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727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музейный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предмет-предмет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музейного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экспонат.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0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5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краеведческие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6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730"/>
        </w:trPr>
        <w:tc>
          <w:tcPr>
            <w:tcW w:w="958" w:type="dxa"/>
          </w:tcPr>
          <w:p w:rsidR="001947CF" w:rsidRDefault="0044115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фондов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1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47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5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Комплектование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фондов.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4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фондов.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4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фондов.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22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28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экспонат,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экспозиция,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экспозиционный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0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30"/>
        </w:trPr>
        <w:tc>
          <w:tcPr>
            <w:tcW w:w="958" w:type="dxa"/>
          </w:tcPr>
          <w:p w:rsidR="001947CF" w:rsidRDefault="0044115F">
            <w:pPr>
              <w:pStyle w:val="TableParagraph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коллекций.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1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экспозиций.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22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Аудитория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1"/>
        </w:trPr>
        <w:tc>
          <w:tcPr>
            <w:tcW w:w="958" w:type="dxa"/>
          </w:tcPr>
          <w:p w:rsidR="001947CF" w:rsidRDefault="0044115F">
            <w:pPr>
              <w:pStyle w:val="TableParagraph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экскурсовода.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22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28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2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1" w:lineRule="exact"/>
              <w:ind w:left="0" w:right="131"/>
              <w:jc w:val="right"/>
              <w:rPr>
                <w:sz w:val="28"/>
              </w:rPr>
            </w:pPr>
          </w:p>
        </w:tc>
      </w:tr>
    </w:tbl>
    <w:p w:rsidR="001947CF" w:rsidRDefault="001947CF">
      <w:pPr>
        <w:spacing w:line="311" w:lineRule="exact"/>
        <w:jc w:val="right"/>
        <w:rPr>
          <w:sz w:val="28"/>
        </w:rPr>
        <w:sectPr w:rsidR="001947CF">
          <w:pgSz w:w="11910" w:h="1639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388"/>
        <w:gridCol w:w="1616"/>
        <w:gridCol w:w="1644"/>
      </w:tblGrid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3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2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13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4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5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27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историко-краеведческих</w:t>
            </w:r>
            <w:proofErr w:type="gramEnd"/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наблюдений.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0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3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очевидцами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4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28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0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3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Воспитательное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1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27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труженики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тыла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0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3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подвигов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воинов.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Ученики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поездку.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5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727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боевой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славы.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0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73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Учителя школы.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</w:p>
        </w:tc>
      </w:tr>
      <w:tr w:rsidR="001947CF">
        <w:trPr>
          <w:trHeight w:val="727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2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47CF" w:rsidRDefault="0044115F">
            <w:pPr>
              <w:pStyle w:val="TableParagraph"/>
              <w:spacing w:before="48"/>
              <w:rPr>
                <w:sz w:val="28"/>
              </w:rPr>
            </w:pPr>
            <w:proofErr w:type="gramStart"/>
            <w:r>
              <w:rPr>
                <w:sz w:val="28"/>
              </w:rPr>
              <w:t>комсомольской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2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70"/>
        </w:trPr>
        <w:tc>
          <w:tcPr>
            <w:tcW w:w="958" w:type="dxa"/>
          </w:tcPr>
          <w:p w:rsidR="001947CF" w:rsidRDefault="0044115F">
            <w:pPr>
              <w:pStyle w:val="TableParagraph"/>
              <w:spacing w:line="313" w:lineRule="exact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388" w:type="dxa"/>
          </w:tcPr>
          <w:p w:rsidR="001947CF" w:rsidRDefault="0044115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выставки.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spacing w:line="306" w:lineRule="exact"/>
              <w:ind w:left="0" w:right="131"/>
              <w:jc w:val="right"/>
              <w:rPr>
                <w:sz w:val="28"/>
              </w:rPr>
            </w:pPr>
          </w:p>
        </w:tc>
      </w:tr>
      <w:tr w:rsidR="001947CF">
        <w:trPr>
          <w:trHeight w:val="322"/>
        </w:trPr>
        <w:tc>
          <w:tcPr>
            <w:tcW w:w="6346" w:type="dxa"/>
            <w:gridSpan w:val="2"/>
          </w:tcPr>
          <w:p w:rsidR="001947CF" w:rsidRDefault="0044115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6" w:type="dxa"/>
          </w:tcPr>
          <w:p w:rsidR="001947CF" w:rsidRDefault="0044115F">
            <w:pPr>
              <w:pStyle w:val="TableParagraph"/>
              <w:spacing w:line="302" w:lineRule="exact"/>
              <w:ind w:left="649" w:right="63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44" w:type="dxa"/>
          </w:tcPr>
          <w:p w:rsidR="001947CF" w:rsidRDefault="001947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47CF" w:rsidRDefault="001947CF">
      <w:pPr>
        <w:pStyle w:val="a3"/>
        <w:spacing w:before="4"/>
        <w:ind w:left="0"/>
        <w:jc w:val="left"/>
        <w:rPr>
          <w:b/>
          <w:sz w:val="17"/>
        </w:rPr>
      </w:pPr>
    </w:p>
    <w:sectPr w:rsidR="001947C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5C8"/>
    <w:multiLevelType w:val="hybridMultilevel"/>
    <w:tmpl w:val="96E2FCB2"/>
    <w:lvl w:ilvl="0" w:tplc="EB3E4118">
      <w:numFmt w:val="bullet"/>
      <w:lvlText w:val=""/>
      <w:lvlJc w:val="left"/>
      <w:pPr>
        <w:ind w:left="538" w:hanging="7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F41B0C">
      <w:numFmt w:val="bullet"/>
      <w:lvlText w:val="•"/>
      <w:lvlJc w:val="left"/>
      <w:pPr>
        <w:ind w:left="1558" w:hanging="707"/>
      </w:pPr>
      <w:rPr>
        <w:rFonts w:hint="default"/>
        <w:lang w:val="ru-RU" w:eastAsia="en-US" w:bidi="ar-SA"/>
      </w:rPr>
    </w:lvl>
    <w:lvl w:ilvl="2" w:tplc="DA2ED5C2">
      <w:numFmt w:val="bullet"/>
      <w:lvlText w:val="•"/>
      <w:lvlJc w:val="left"/>
      <w:pPr>
        <w:ind w:left="2577" w:hanging="707"/>
      </w:pPr>
      <w:rPr>
        <w:rFonts w:hint="default"/>
        <w:lang w:val="ru-RU" w:eastAsia="en-US" w:bidi="ar-SA"/>
      </w:rPr>
    </w:lvl>
    <w:lvl w:ilvl="3" w:tplc="2220996A">
      <w:numFmt w:val="bullet"/>
      <w:lvlText w:val="•"/>
      <w:lvlJc w:val="left"/>
      <w:pPr>
        <w:ind w:left="3595" w:hanging="707"/>
      </w:pPr>
      <w:rPr>
        <w:rFonts w:hint="default"/>
        <w:lang w:val="ru-RU" w:eastAsia="en-US" w:bidi="ar-SA"/>
      </w:rPr>
    </w:lvl>
    <w:lvl w:ilvl="4" w:tplc="035A016A">
      <w:numFmt w:val="bullet"/>
      <w:lvlText w:val="•"/>
      <w:lvlJc w:val="left"/>
      <w:pPr>
        <w:ind w:left="4614" w:hanging="707"/>
      </w:pPr>
      <w:rPr>
        <w:rFonts w:hint="default"/>
        <w:lang w:val="ru-RU" w:eastAsia="en-US" w:bidi="ar-SA"/>
      </w:rPr>
    </w:lvl>
    <w:lvl w:ilvl="5" w:tplc="AA64594C">
      <w:numFmt w:val="bullet"/>
      <w:lvlText w:val="•"/>
      <w:lvlJc w:val="left"/>
      <w:pPr>
        <w:ind w:left="5633" w:hanging="707"/>
      </w:pPr>
      <w:rPr>
        <w:rFonts w:hint="default"/>
        <w:lang w:val="ru-RU" w:eastAsia="en-US" w:bidi="ar-SA"/>
      </w:rPr>
    </w:lvl>
    <w:lvl w:ilvl="6" w:tplc="13DC5664">
      <w:numFmt w:val="bullet"/>
      <w:lvlText w:val="•"/>
      <w:lvlJc w:val="left"/>
      <w:pPr>
        <w:ind w:left="6651" w:hanging="707"/>
      </w:pPr>
      <w:rPr>
        <w:rFonts w:hint="default"/>
        <w:lang w:val="ru-RU" w:eastAsia="en-US" w:bidi="ar-SA"/>
      </w:rPr>
    </w:lvl>
    <w:lvl w:ilvl="7" w:tplc="A308DF0A">
      <w:numFmt w:val="bullet"/>
      <w:lvlText w:val="•"/>
      <w:lvlJc w:val="left"/>
      <w:pPr>
        <w:ind w:left="7670" w:hanging="707"/>
      </w:pPr>
      <w:rPr>
        <w:rFonts w:hint="default"/>
        <w:lang w:val="ru-RU" w:eastAsia="en-US" w:bidi="ar-SA"/>
      </w:rPr>
    </w:lvl>
    <w:lvl w:ilvl="8" w:tplc="1C542236">
      <w:numFmt w:val="bullet"/>
      <w:lvlText w:val="•"/>
      <w:lvlJc w:val="left"/>
      <w:pPr>
        <w:ind w:left="8688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47CF"/>
    <w:rsid w:val="001947CF"/>
    <w:rsid w:val="0021161C"/>
    <w:rsid w:val="0044115F"/>
    <w:rsid w:val="004B1C0F"/>
    <w:rsid w:val="0080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538" w:right="268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03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F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538" w:right="268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03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F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</dc:creator>
  <cp:lastModifiedBy>Школа-1</cp:lastModifiedBy>
  <cp:revision>7</cp:revision>
  <cp:lastPrinted>2024-09-20T09:32:00Z</cp:lastPrinted>
  <dcterms:created xsi:type="dcterms:W3CDTF">2024-09-18T19:19:00Z</dcterms:created>
  <dcterms:modified xsi:type="dcterms:W3CDTF">2024-09-20T11:09:00Z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2024-09-18T00:00:00Z</vt:filetime>
  </property>
</Properties>
</file>